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73BF" w14:textId="02786001" w:rsidR="008D782A" w:rsidRDefault="008D782A">
      <w:pPr>
        <w:pStyle w:val="Titre1"/>
        <w:rPr>
          <w:sz w:val="48"/>
          <w:szCs w:val="48"/>
          <w:lang w:eastAsia="fr-FR"/>
        </w:rPr>
      </w:pPr>
      <w:r>
        <w:t>QCM (40 questions)</w:t>
      </w:r>
    </w:p>
    <w:p w14:paraId="470537C3" w14:textId="77777777" w:rsidR="008D782A" w:rsidRDefault="008D782A">
      <w:pPr>
        <w:rPr>
          <w:lang w:eastAsia="fr-FR"/>
        </w:rPr>
      </w:pPr>
      <w:r>
        <w:rPr>
          <w:b/>
          <w:bCs/>
        </w:rPr>
        <w:t>Consigne :</w:t>
      </w:r>
      <w:r>
        <w:t xml:space="preserve"> Pour chaque question, choisissez la bonne réponse (A, B, C ou D). Une seule réponse est correcte. Questions basées uniquement sur le cours fourni.</w:t>
      </w:r>
    </w:p>
    <w:p w14:paraId="127E014B" w14:textId="77777777" w:rsidR="008D782A" w:rsidRDefault="008D782A" w:rsidP="008D782A">
      <w:pPr>
        <w:numPr>
          <w:ilvl w:val="0"/>
          <w:numId w:val="1"/>
        </w:numPr>
        <w:spacing w:after="0"/>
        <w:rPr>
          <w:lang w:eastAsia="fr-FR"/>
        </w:rPr>
      </w:pPr>
      <w:r>
        <w:t>Selon le cours, quelle affirmation résume le mieux l’idée principale sur la mort ?</w:t>
      </w:r>
    </w:p>
    <w:p w14:paraId="07044B54" w14:textId="77777777" w:rsidR="008D782A" w:rsidRDefault="008D782A">
      <w:pPr>
        <w:ind w:left="720"/>
      </w:pPr>
      <w:r>
        <w:t>A. Elle ne concerne que les personnes âgées.</w:t>
      </w:r>
      <w:r>
        <w:br/>
        <w:t>B. Elle concerne tout le monde et personne n’y échappe.</w:t>
      </w:r>
      <w:r>
        <w:br/>
        <w:t>C. Elle arrive seulement la nuit.</w:t>
      </w:r>
      <w:r>
        <w:br/>
        <w:t>D. Elle dépend uniquement de la médecine.</w:t>
      </w:r>
    </w:p>
    <w:p w14:paraId="4ACA8804" w14:textId="77777777" w:rsidR="008D782A" w:rsidRDefault="008D782A" w:rsidP="008D782A">
      <w:pPr>
        <w:numPr>
          <w:ilvl w:val="0"/>
          <w:numId w:val="1"/>
        </w:numPr>
        <w:spacing w:after="0"/>
      </w:pPr>
      <w:r>
        <w:t>D’après le verset cité (3/85), que fera toute personne ?</w:t>
      </w:r>
    </w:p>
    <w:p w14:paraId="56D0EBA0" w14:textId="77777777" w:rsidR="008D782A" w:rsidRDefault="008D782A">
      <w:pPr>
        <w:ind w:left="720"/>
      </w:pPr>
      <w:r>
        <w:t>A. Goûtera à la richesse.</w:t>
      </w:r>
      <w:r>
        <w:br/>
        <w:t>B. Goûtera à la mort.</w:t>
      </w:r>
      <w:r>
        <w:br/>
        <w:t>C. Goûtera au sommeil.</w:t>
      </w:r>
      <w:r>
        <w:br/>
        <w:t>D. Goûtera à la victoire.</w:t>
      </w:r>
    </w:p>
    <w:p w14:paraId="27EC41BA" w14:textId="77777777" w:rsidR="008D782A" w:rsidRDefault="008D782A" w:rsidP="008D782A">
      <w:pPr>
        <w:numPr>
          <w:ilvl w:val="0"/>
          <w:numId w:val="1"/>
        </w:numPr>
        <w:spacing w:after="0"/>
      </w:pPr>
      <w:r>
        <w:t>Dans le texte, qui reprend la vie lorsqu’Il le décide ?</w:t>
      </w:r>
    </w:p>
    <w:p w14:paraId="2DA245ED" w14:textId="77777777" w:rsidR="008D782A" w:rsidRDefault="008D782A">
      <w:pPr>
        <w:ind w:left="720"/>
      </w:pPr>
      <w:r>
        <w:t>A. Les médecins.</w:t>
      </w:r>
      <w:r>
        <w:br/>
        <w:t>B. La famille.</w:t>
      </w:r>
      <w:r>
        <w:br/>
        <w:t>C. Celui qui a prêté la vie (Dieu).</w:t>
      </w:r>
      <w:r>
        <w:br/>
        <w:t>D. Les anges du paradis.</w:t>
      </w:r>
    </w:p>
    <w:p w14:paraId="45616845" w14:textId="77777777" w:rsidR="008D782A" w:rsidRDefault="008D782A" w:rsidP="008D782A">
      <w:pPr>
        <w:numPr>
          <w:ilvl w:val="0"/>
          <w:numId w:val="1"/>
        </w:numPr>
        <w:spacing w:after="0"/>
      </w:pPr>
      <w:r>
        <w:t>Le verset (62/8) insiste surtout sur l’idée que :</w:t>
      </w:r>
    </w:p>
    <w:p w14:paraId="44E9EA5F" w14:textId="77777777" w:rsidR="008D782A" w:rsidRDefault="008D782A">
      <w:pPr>
        <w:ind w:left="720"/>
      </w:pPr>
      <w:r>
        <w:t>A. on peut éviter la mort en voyageant.</w:t>
      </w:r>
      <w:r>
        <w:br/>
        <w:t>B. la mort que l’on fuit nous surprendra sûrement.</w:t>
      </w:r>
      <w:r>
        <w:br/>
        <w:t>C. la mort n’arrive qu’après un long avertissement.</w:t>
      </w:r>
      <w:r>
        <w:br/>
        <w:t>D. la peur de la mort est interdite.</w:t>
      </w:r>
    </w:p>
    <w:p w14:paraId="5CD1070A" w14:textId="77777777" w:rsidR="008D782A" w:rsidRDefault="008D782A" w:rsidP="008D782A">
      <w:pPr>
        <w:numPr>
          <w:ilvl w:val="0"/>
          <w:numId w:val="1"/>
        </w:numPr>
        <w:spacing w:after="0"/>
      </w:pPr>
      <w:r>
        <w:t>Quelle phrase du cours exprime le contraste entre notre oubli et la réalité ?</w:t>
      </w:r>
    </w:p>
    <w:p w14:paraId="5A08043D" w14:textId="77777777" w:rsidR="008D782A" w:rsidRDefault="008D782A">
      <w:pPr>
        <w:ind w:left="720"/>
      </w:pPr>
      <w:r>
        <w:t>A. « Nous oublions la mort, alors qu’elle ne nous oublie pas. »</w:t>
      </w:r>
      <w:r>
        <w:br/>
        <w:t>B. « Nous choisissons notre destin. »</w:t>
      </w:r>
      <w:r>
        <w:br/>
        <w:t>C. « La mort n’existe pas. »</w:t>
      </w:r>
      <w:r>
        <w:br/>
        <w:t>D. « La mort est toujours prévue des années avant. »</w:t>
      </w:r>
    </w:p>
    <w:p w14:paraId="009790CD" w14:textId="77777777" w:rsidR="008D782A" w:rsidRDefault="008D782A" w:rsidP="008D782A">
      <w:pPr>
        <w:numPr>
          <w:ilvl w:val="0"/>
          <w:numId w:val="1"/>
        </w:numPr>
        <w:spacing w:after="0"/>
      </w:pPr>
      <w:r>
        <w:t>Dans l’histoire de Tallal ibn Ghazal, sur quoi le sénateur David fonde-t-il sa certitude de vivre longtemps ?</w:t>
      </w:r>
    </w:p>
    <w:p w14:paraId="519AA685" w14:textId="77777777" w:rsidR="008D782A" w:rsidRDefault="008D782A">
      <w:pPr>
        <w:ind w:left="720"/>
      </w:pPr>
      <w:r>
        <w:t>A. Sur un rêve.</w:t>
      </w:r>
      <w:r>
        <w:br/>
        <w:t>B. Sur une promesse du président Sadat.</w:t>
      </w:r>
      <w:r>
        <w:br/>
        <w:t>C. Sur l’hérédité (leurs pères centenaires).</w:t>
      </w:r>
      <w:r>
        <w:br/>
        <w:t>D. Sur une aumône qu’il a donnée.</w:t>
      </w:r>
    </w:p>
    <w:p w14:paraId="34F30FF0" w14:textId="77777777" w:rsidR="008D782A" w:rsidRDefault="008D782A" w:rsidP="008D782A">
      <w:pPr>
        <w:numPr>
          <w:ilvl w:val="0"/>
          <w:numId w:val="1"/>
        </w:numPr>
        <w:spacing w:after="0"/>
      </w:pPr>
      <w:r>
        <w:t>Quelle “leçon” Tallal comprend-il à la fin de l’histoire ?</w:t>
      </w:r>
    </w:p>
    <w:p w14:paraId="6BB74466" w14:textId="77777777" w:rsidR="008D782A" w:rsidRDefault="008D782A">
      <w:pPr>
        <w:ind w:left="720"/>
      </w:pPr>
      <w:r>
        <w:t>A. L’argent garantit la longue vie.</w:t>
      </w:r>
      <w:r>
        <w:br/>
        <w:t>B. La mort dépend de la volonté de Dieu.</w:t>
      </w:r>
      <w:r>
        <w:br/>
        <w:t>C. Voyager empêche de mourir.</w:t>
      </w:r>
      <w:r>
        <w:br/>
        <w:t>D. Les médias se trompent toujours.</w:t>
      </w:r>
    </w:p>
    <w:p w14:paraId="70C7F191" w14:textId="77777777" w:rsidR="008D782A" w:rsidRDefault="008D782A" w:rsidP="008D782A">
      <w:pPr>
        <w:numPr>
          <w:ilvl w:val="0"/>
          <w:numId w:val="1"/>
        </w:numPr>
        <w:spacing w:after="0"/>
      </w:pPr>
      <w:r>
        <w:t>Pourquoi Tallal téléphone-t-il à son épouse lors de son escale à Paris ?</w:t>
      </w:r>
    </w:p>
    <w:p w14:paraId="418B32E6" w14:textId="77777777" w:rsidR="008D782A" w:rsidRDefault="008D782A">
      <w:pPr>
        <w:ind w:left="720"/>
      </w:pPr>
      <w:r>
        <w:lastRenderedPageBreak/>
        <w:t>A. Pour lui annoncer une fête.</w:t>
      </w:r>
      <w:r>
        <w:br/>
        <w:t>B. Pour l’avertir de son retard.</w:t>
      </w:r>
      <w:r>
        <w:br/>
        <w:t>C. Pour lui demander d’investir sur le Nil.</w:t>
      </w:r>
      <w:r>
        <w:br/>
        <w:t>D. Pour lui dire qu’il a accepté l’offre.</w:t>
      </w:r>
    </w:p>
    <w:p w14:paraId="142C78B3" w14:textId="77777777" w:rsidR="008D782A" w:rsidRDefault="008D782A" w:rsidP="008D782A">
      <w:pPr>
        <w:numPr>
          <w:ilvl w:val="0"/>
          <w:numId w:val="1"/>
        </w:numPr>
        <w:spacing w:after="0"/>
      </w:pPr>
      <w:r>
        <w:t>Quel événement surprenant est annoncé à Tallal par son épouse ?</w:t>
      </w:r>
    </w:p>
    <w:p w14:paraId="091F2806" w14:textId="77777777" w:rsidR="008D782A" w:rsidRDefault="008D782A">
      <w:pPr>
        <w:ind w:left="720"/>
      </w:pPr>
      <w:r>
        <w:t>A. Le bateau sur le Nil a coulé.</w:t>
      </w:r>
      <w:r>
        <w:br/>
        <w:t>B. Le sénateur David est décédé.</w:t>
      </w:r>
      <w:r>
        <w:br/>
        <w:t>C. Tallal a perdu son entreprise.</w:t>
      </w:r>
      <w:r>
        <w:br/>
        <w:t xml:space="preserve">D. Sadat a annulé la zone de </w:t>
      </w:r>
      <w:proofErr w:type="spellStart"/>
      <w:r>
        <w:t>libre échange</w:t>
      </w:r>
      <w:proofErr w:type="spellEnd"/>
      <w:r>
        <w:t>.</w:t>
      </w:r>
    </w:p>
    <w:p w14:paraId="0B4F1C1D" w14:textId="77777777" w:rsidR="008D782A" w:rsidRDefault="008D782A" w:rsidP="008D782A">
      <w:pPr>
        <w:numPr>
          <w:ilvl w:val="0"/>
          <w:numId w:val="1"/>
        </w:numPr>
        <w:spacing w:after="0"/>
      </w:pPr>
      <w:r>
        <w:t>D’après la partie “Comment être prêt ?”, que faut-il faire sans attendre ?</w:t>
      </w:r>
    </w:p>
    <w:p w14:paraId="74F64545" w14:textId="77777777" w:rsidR="008D782A" w:rsidRDefault="008D782A">
      <w:pPr>
        <w:ind w:left="720"/>
      </w:pPr>
      <w:r>
        <w:t>A. Repousser le repentir au lendemain.</w:t>
      </w:r>
      <w:r>
        <w:br/>
        <w:t>B. Cesser les péchés et demander pardon à ceux qu’on a blessés.</w:t>
      </w:r>
      <w:r>
        <w:br/>
        <w:t>C. Attendre d’être plus âgé pour changer.</w:t>
      </w:r>
      <w:r>
        <w:br/>
        <w:t>D. Ne rien changer tant qu’on est en bonne santé.</w:t>
      </w:r>
    </w:p>
    <w:p w14:paraId="26CC65DF" w14:textId="77777777" w:rsidR="008D782A" w:rsidRDefault="008D782A" w:rsidP="008D782A">
      <w:pPr>
        <w:numPr>
          <w:ilvl w:val="0"/>
          <w:numId w:val="1"/>
        </w:numPr>
        <w:spacing w:after="0"/>
      </w:pPr>
      <w:r>
        <w:t>Quelle attitude est présentée comme un “piège du diable” ?</w:t>
      </w:r>
    </w:p>
    <w:p w14:paraId="0A6CF4F5" w14:textId="77777777" w:rsidR="008D782A" w:rsidRDefault="008D782A">
      <w:pPr>
        <w:ind w:left="720"/>
      </w:pPr>
      <w:r>
        <w:t>A. Faire le bien dès maintenant.</w:t>
      </w:r>
      <w:r>
        <w:br/>
        <w:t>B. Se dire qu’on changera plus tard (après mariage, Haj, etc.).</w:t>
      </w:r>
      <w:r>
        <w:br/>
        <w:t>C. Se rappeler la mort.</w:t>
      </w:r>
      <w:r>
        <w:br/>
        <w:t>D. Demander pardon rapidement.</w:t>
      </w:r>
    </w:p>
    <w:p w14:paraId="10FDFF6C" w14:textId="77777777" w:rsidR="008D782A" w:rsidRDefault="008D782A" w:rsidP="008D782A">
      <w:pPr>
        <w:numPr>
          <w:ilvl w:val="0"/>
          <w:numId w:val="1"/>
        </w:numPr>
        <w:spacing w:after="0"/>
      </w:pPr>
      <w:r>
        <w:t>Dans le hadith cité, avant quoi faut-il profiter de la jeunesse ?</w:t>
      </w:r>
    </w:p>
    <w:p w14:paraId="7B3C9059" w14:textId="77777777" w:rsidR="008D782A" w:rsidRDefault="008D782A">
      <w:pPr>
        <w:ind w:left="720"/>
      </w:pPr>
      <w:r>
        <w:t>A. Avant l’école.</w:t>
      </w:r>
      <w:r>
        <w:br/>
        <w:t>B. Avant la vieillesse.</w:t>
      </w:r>
      <w:r>
        <w:br/>
        <w:t>C. Avant la richesse.</w:t>
      </w:r>
      <w:r>
        <w:br/>
        <w:t>D. Avant les voyages.</w:t>
      </w:r>
    </w:p>
    <w:p w14:paraId="5D7A966C" w14:textId="77777777" w:rsidR="008D782A" w:rsidRDefault="008D782A" w:rsidP="008D782A">
      <w:pPr>
        <w:numPr>
          <w:ilvl w:val="0"/>
          <w:numId w:val="1"/>
        </w:numPr>
        <w:spacing w:after="0"/>
      </w:pPr>
      <w:r>
        <w:t>Dans le même hadith, avant quoi faut-il profiter de la santé ?</w:t>
      </w:r>
    </w:p>
    <w:p w14:paraId="42E9A33F" w14:textId="77777777" w:rsidR="008D782A" w:rsidRDefault="008D782A">
      <w:pPr>
        <w:ind w:left="720"/>
      </w:pPr>
      <w:r>
        <w:t>A. Avant la maladie.</w:t>
      </w:r>
      <w:r>
        <w:br/>
        <w:t>B. Avant le travail.</w:t>
      </w:r>
      <w:r>
        <w:br/>
        <w:t>C. Avant la prière.</w:t>
      </w:r>
      <w:r>
        <w:br/>
        <w:t>D. Avant la pauvreté.</w:t>
      </w:r>
    </w:p>
    <w:p w14:paraId="182884F3" w14:textId="77777777" w:rsidR="008D782A" w:rsidRDefault="008D782A" w:rsidP="008D782A">
      <w:pPr>
        <w:numPr>
          <w:ilvl w:val="0"/>
          <w:numId w:val="1"/>
        </w:numPr>
        <w:spacing w:after="0"/>
      </w:pPr>
      <w:r>
        <w:t>Dans le même hadith, avant quoi faut-il profiter de la richesse ?</w:t>
      </w:r>
    </w:p>
    <w:p w14:paraId="658128AE" w14:textId="77777777" w:rsidR="008D782A" w:rsidRDefault="008D782A">
      <w:pPr>
        <w:ind w:left="720"/>
      </w:pPr>
      <w:r>
        <w:t>A. Avant l’amitié.</w:t>
      </w:r>
      <w:r>
        <w:br/>
        <w:t>B. Avant la pauvreté.</w:t>
      </w:r>
      <w:r>
        <w:br/>
        <w:t>C. Avant le mariage.</w:t>
      </w:r>
      <w:r>
        <w:br/>
        <w:t>D. Avant la vieillesse.</w:t>
      </w:r>
    </w:p>
    <w:p w14:paraId="27028337" w14:textId="77777777" w:rsidR="008D782A" w:rsidRDefault="008D782A" w:rsidP="008D782A">
      <w:pPr>
        <w:numPr>
          <w:ilvl w:val="0"/>
          <w:numId w:val="1"/>
        </w:numPr>
        <w:spacing w:after="0"/>
      </w:pPr>
      <w:r>
        <w:t>Dans le même hadith, avant quoi faut-il profiter de la vie ?</w:t>
      </w:r>
    </w:p>
    <w:p w14:paraId="26708CF4" w14:textId="77777777" w:rsidR="008D782A" w:rsidRDefault="008D782A">
      <w:pPr>
        <w:ind w:left="720"/>
      </w:pPr>
      <w:r>
        <w:t>A. Avant la mort.</w:t>
      </w:r>
      <w:r>
        <w:br/>
        <w:t>B. Avant l’étude.</w:t>
      </w:r>
      <w:r>
        <w:br/>
        <w:t>C. Avant la fête.</w:t>
      </w:r>
      <w:r>
        <w:br/>
        <w:t>D. Avant le sommeil.</w:t>
      </w:r>
    </w:p>
    <w:p w14:paraId="46DC3A6B" w14:textId="77777777" w:rsidR="008D782A" w:rsidRDefault="008D782A" w:rsidP="008D782A">
      <w:pPr>
        <w:numPr>
          <w:ilvl w:val="0"/>
          <w:numId w:val="1"/>
        </w:numPr>
        <w:spacing w:after="0"/>
      </w:pPr>
      <w:r>
        <w:t>Dans le même hadith, avant quoi faut-il profiter du temps libre ?</w:t>
      </w:r>
    </w:p>
    <w:p w14:paraId="09B9E32E" w14:textId="77777777" w:rsidR="008D782A" w:rsidRDefault="008D782A">
      <w:pPr>
        <w:ind w:left="720"/>
      </w:pPr>
      <w:r>
        <w:t>A. Avant d’être heureux.</w:t>
      </w:r>
      <w:r>
        <w:br/>
        <w:t>B. Avant d’être occupés.</w:t>
      </w:r>
      <w:r>
        <w:br/>
      </w:r>
      <w:r>
        <w:lastRenderedPageBreak/>
        <w:t>C. Avant d’être riches.</w:t>
      </w:r>
      <w:r>
        <w:br/>
        <w:t>D. Avant d’être malades.</w:t>
      </w:r>
    </w:p>
    <w:p w14:paraId="3B4D1A0D" w14:textId="77777777" w:rsidR="008D782A" w:rsidRDefault="008D782A" w:rsidP="008D782A">
      <w:pPr>
        <w:numPr>
          <w:ilvl w:val="0"/>
          <w:numId w:val="1"/>
        </w:numPr>
        <w:spacing w:after="0"/>
      </w:pPr>
      <w:r>
        <w:t>Qui est Bronnie Ware, citée dans le cours ?</w:t>
      </w:r>
    </w:p>
    <w:p w14:paraId="17ED435C" w14:textId="77777777" w:rsidR="008D782A" w:rsidRDefault="008D782A">
      <w:pPr>
        <w:ind w:left="720"/>
      </w:pPr>
      <w:r>
        <w:t>A. Une juge.</w:t>
      </w:r>
      <w:r>
        <w:br/>
        <w:t>B. Une infirmière en soins palliatifs.</w:t>
      </w:r>
      <w:r>
        <w:br/>
        <w:t>C. Une historienne.</w:t>
      </w:r>
      <w:r>
        <w:br/>
        <w:t>D. Une conductrice de taxi.</w:t>
      </w:r>
    </w:p>
    <w:p w14:paraId="043DE3B6" w14:textId="77777777" w:rsidR="008D782A" w:rsidRDefault="008D782A" w:rsidP="008D782A">
      <w:pPr>
        <w:numPr>
          <w:ilvl w:val="0"/>
          <w:numId w:val="1"/>
        </w:numPr>
        <w:spacing w:after="0"/>
      </w:pPr>
      <w:r>
        <w:t>Combien de regrets principaux sont mentionnés dans l’étude citée ?</w:t>
      </w:r>
    </w:p>
    <w:p w14:paraId="555574F0" w14:textId="77777777" w:rsidR="008D782A" w:rsidRDefault="008D782A">
      <w:pPr>
        <w:ind w:left="720"/>
      </w:pPr>
      <w:r>
        <w:t>A. 3</w:t>
      </w:r>
      <w:r>
        <w:br/>
        <w:t>B. 4</w:t>
      </w:r>
      <w:r>
        <w:br/>
        <w:t>C. 5</w:t>
      </w:r>
      <w:r>
        <w:br/>
        <w:t>D. 10</w:t>
      </w:r>
    </w:p>
    <w:p w14:paraId="4A740164" w14:textId="77777777" w:rsidR="008D782A" w:rsidRDefault="008D782A" w:rsidP="008D782A">
      <w:pPr>
        <w:numPr>
          <w:ilvl w:val="0"/>
          <w:numId w:val="1"/>
        </w:numPr>
        <w:spacing w:after="0"/>
      </w:pPr>
      <w:r>
        <w:t>Le regret n°1 dans la liste de Bronnie Ware est :</w:t>
      </w:r>
    </w:p>
    <w:p w14:paraId="5F6629E0" w14:textId="77777777" w:rsidR="008D782A" w:rsidRDefault="008D782A">
      <w:pPr>
        <w:ind w:left="720"/>
      </w:pPr>
      <w:r>
        <w:t>A. Avoir trop voyagé.</w:t>
      </w:r>
      <w:r>
        <w:br/>
        <w:t>B. Ne pas avoir eu le courage de vivre la vie voulue.</w:t>
      </w:r>
      <w:r>
        <w:br/>
        <w:t>C. Ne pas avoir acheté une maison.</w:t>
      </w:r>
      <w:r>
        <w:br/>
        <w:t>D. Ne pas avoir appris une langue.</w:t>
      </w:r>
    </w:p>
    <w:p w14:paraId="6D615A54" w14:textId="77777777" w:rsidR="008D782A" w:rsidRDefault="008D782A" w:rsidP="008D782A">
      <w:pPr>
        <w:numPr>
          <w:ilvl w:val="0"/>
          <w:numId w:val="1"/>
        </w:numPr>
        <w:spacing w:after="0"/>
      </w:pPr>
      <w:r>
        <w:t>Le regret n°2 dans la liste est :</w:t>
      </w:r>
    </w:p>
    <w:p w14:paraId="4AD32E31" w14:textId="77777777" w:rsidR="008D782A" w:rsidRDefault="008D782A">
      <w:pPr>
        <w:ind w:left="720"/>
      </w:pPr>
      <w:r>
        <w:t>A. Avoir trop dormi.</w:t>
      </w:r>
      <w:r>
        <w:br/>
        <w:t>B. Avoir travaillé moins.</w:t>
      </w:r>
      <w:r>
        <w:br/>
        <w:t>C. Avoir dû travailler moins.</w:t>
      </w:r>
      <w:r>
        <w:br/>
        <w:t>D. Avoir eu trop d’amis.</w:t>
      </w:r>
    </w:p>
    <w:p w14:paraId="229FFA60" w14:textId="77777777" w:rsidR="008D782A" w:rsidRDefault="008D782A" w:rsidP="008D782A">
      <w:pPr>
        <w:numPr>
          <w:ilvl w:val="0"/>
          <w:numId w:val="1"/>
        </w:numPr>
        <w:spacing w:after="0"/>
      </w:pPr>
      <w:r>
        <w:t>Le regret lié aux sentiments (liste) est :</w:t>
      </w:r>
    </w:p>
    <w:p w14:paraId="6E54EFEA" w14:textId="77777777" w:rsidR="008D782A" w:rsidRDefault="008D782A">
      <w:pPr>
        <w:ind w:left="720"/>
      </w:pPr>
      <w:r>
        <w:t>A. Ne pas avoir eu le courage d’exprimer ses sentiments.</w:t>
      </w:r>
      <w:r>
        <w:br/>
        <w:t>B. Avoir trop exprimé ses sentiments.</w:t>
      </w:r>
      <w:r>
        <w:br/>
        <w:t>C. Ne jamais avoir pleuré.</w:t>
      </w:r>
      <w:r>
        <w:br/>
        <w:t>D. Ne pas avoir écrit de livre.</w:t>
      </w:r>
    </w:p>
    <w:p w14:paraId="4B84E94E" w14:textId="77777777" w:rsidR="008D782A" w:rsidRDefault="008D782A" w:rsidP="008D782A">
      <w:pPr>
        <w:numPr>
          <w:ilvl w:val="0"/>
          <w:numId w:val="1"/>
        </w:numPr>
        <w:spacing w:after="0"/>
      </w:pPr>
      <w:r>
        <w:t>D’après le commentaire du cours sur ces regrets, qu’est-ce qui a souvent pris trop de place ?</w:t>
      </w:r>
    </w:p>
    <w:p w14:paraId="44F73492" w14:textId="77777777" w:rsidR="008D782A" w:rsidRDefault="008D782A">
      <w:pPr>
        <w:ind w:left="720"/>
      </w:pPr>
      <w:r>
        <w:t>A. Les relations humaines.</w:t>
      </w:r>
      <w:r>
        <w:br/>
        <w:t>B. Le matériel.</w:t>
      </w:r>
      <w:r>
        <w:br/>
        <w:t>C. L’école.</w:t>
      </w:r>
      <w:r>
        <w:br/>
        <w:t>D. Le sport.</w:t>
      </w:r>
    </w:p>
    <w:p w14:paraId="5AA899B5" w14:textId="77777777" w:rsidR="008D782A" w:rsidRDefault="008D782A" w:rsidP="008D782A">
      <w:pPr>
        <w:numPr>
          <w:ilvl w:val="0"/>
          <w:numId w:val="1"/>
        </w:numPr>
        <w:spacing w:after="0"/>
      </w:pPr>
      <w:r>
        <w:t>Dans les versets (23/99-100), que demande la personne quand la mort se présente ?</w:t>
      </w:r>
    </w:p>
    <w:p w14:paraId="111D9856" w14:textId="77777777" w:rsidR="008D782A" w:rsidRDefault="008D782A">
      <w:pPr>
        <w:ind w:left="720"/>
      </w:pPr>
      <w:r>
        <w:t>A. Être riche immédiatement.</w:t>
      </w:r>
      <w:r>
        <w:br/>
        <w:t>B. Revenir sur terre pour faire des bonnes actions négligées.</w:t>
      </w:r>
      <w:r>
        <w:br/>
        <w:t>C. Voyager au ciel de son choix.</w:t>
      </w:r>
      <w:r>
        <w:br/>
        <w:t>D. Être dispensée de tout jugement.</w:t>
      </w:r>
    </w:p>
    <w:p w14:paraId="3769DE14" w14:textId="77777777" w:rsidR="008D782A" w:rsidRDefault="008D782A" w:rsidP="008D782A">
      <w:pPr>
        <w:numPr>
          <w:ilvl w:val="0"/>
          <w:numId w:val="1"/>
        </w:numPr>
        <w:spacing w:after="0"/>
      </w:pPr>
      <w:r>
        <w:t>Dans les versets (63/10-11), quel acte est cité comme exemple de bien à faire avant la mort ?</w:t>
      </w:r>
    </w:p>
    <w:p w14:paraId="73798000" w14:textId="77777777" w:rsidR="008D782A" w:rsidRDefault="008D782A">
      <w:pPr>
        <w:ind w:left="720"/>
      </w:pPr>
      <w:r>
        <w:t>A. L’aumône.</w:t>
      </w:r>
      <w:r>
        <w:br/>
        <w:t>B. La construction d’un marché.</w:t>
      </w:r>
      <w:r>
        <w:br/>
      </w:r>
      <w:r>
        <w:lastRenderedPageBreak/>
        <w:t>C. Le commerce international.</w:t>
      </w:r>
      <w:r>
        <w:br/>
        <w:t>D. Le jeûne du samedi.</w:t>
      </w:r>
    </w:p>
    <w:p w14:paraId="17307EEE" w14:textId="77777777" w:rsidR="008D782A" w:rsidRDefault="008D782A" w:rsidP="008D782A">
      <w:pPr>
        <w:numPr>
          <w:ilvl w:val="0"/>
          <w:numId w:val="1"/>
        </w:numPr>
        <w:spacing w:after="0"/>
      </w:pPr>
      <w:r>
        <w:t>Selon (63/10-11), que se passe-t-il quand “son heure a sonné” ?</w:t>
      </w:r>
    </w:p>
    <w:p w14:paraId="3A823EE9" w14:textId="77777777" w:rsidR="008D782A" w:rsidRDefault="008D782A">
      <w:pPr>
        <w:ind w:left="720"/>
      </w:pPr>
      <w:r>
        <w:t>A. Dieu accorde toujours un délai.</w:t>
      </w:r>
      <w:r>
        <w:br/>
        <w:t>B. Dieu n’accorde jamais de délai à une âme.</w:t>
      </w:r>
      <w:r>
        <w:br/>
        <w:t>C. La personne peut revenir sur terre.</w:t>
      </w:r>
      <w:r>
        <w:br/>
        <w:t>D. La famille peut décider de repousser l’heure.</w:t>
      </w:r>
    </w:p>
    <w:p w14:paraId="31B4514E" w14:textId="77777777" w:rsidR="008D782A" w:rsidRDefault="008D782A" w:rsidP="008D782A">
      <w:pPr>
        <w:numPr>
          <w:ilvl w:val="0"/>
          <w:numId w:val="1"/>
        </w:numPr>
        <w:spacing w:after="0"/>
      </w:pPr>
      <w:r>
        <w:t>Dans l’histoire « Je vais mourir sans avoir prié ! », que demandait surtout le grand frère ?</w:t>
      </w:r>
    </w:p>
    <w:p w14:paraId="6D9FDCF3" w14:textId="77777777" w:rsidR="008D782A" w:rsidRDefault="008D782A">
      <w:pPr>
        <w:ind w:left="720"/>
      </w:pPr>
      <w:r>
        <w:t>A. Qu’il étudie à l’étranger.</w:t>
      </w:r>
      <w:r>
        <w:br/>
        <w:t>B. Qu’il ne fréquente plus les délinquants et qu’il commence à prier.</w:t>
      </w:r>
      <w:r>
        <w:br/>
        <w:t>C. Qu’il devienne riche rapidement.</w:t>
      </w:r>
      <w:r>
        <w:br/>
        <w:t>D. Qu’il ne sorte plus jamais.</w:t>
      </w:r>
    </w:p>
    <w:p w14:paraId="28EC3849" w14:textId="77777777" w:rsidR="008D782A" w:rsidRDefault="008D782A" w:rsidP="008D782A">
      <w:pPr>
        <w:numPr>
          <w:ilvl w:val="0"/>
          <w:numId w:val="1"/>
        </w:numPr>
        <w:spacing w:after="0"/>
      </w:pPr>
      <w:r>
        <w:t>Dans cette histoire, quel jour le jeune promet-il d’aller à la mosquée ?</w:t>
      </w:r>
    </w:p>
    <w:p w14:paraId="0938127A" w14:textId="77777777" w:rsidR="008D782A" w:rsidRDefault="008D782A">
      <w:pPr>
        <w:ind w:left="720"/>
      </w:pPr>
      <w:r>
        <w:t xml:space="preserve">A. </w:t>
      </w:r>
      <w:proofErr w:type="gramStart"/>
      <w:r>
        <w:t>Lundi</w:t>
      </w:r>
      <w:proofErr w:type="gramEnd"/>
      <w:r>
        <w:br/>
        <w:t xml:space="preserve">B. </w:t>
      </w:r>
      <w:proofErr w:type="gramStart"/>
      <w:r>
        <w:t>Jeudi</w:t>
      </w:r>
      <w:proofErr w:type="gramEnd"/>
      <w:r>
        <w:br/>
        <w:t xml:space="preserve">C. </w:t>
      </w:r>
      <w:proofErr w:type="gramStart"/>
      <w:r>
        <w:t>Samedi</w:t>
      </w:r>
      <w:proofErr w:type="gramEnd"/>
      <w:r>
        <w:br/>
        <w:t xml:space="preserve">D. </w:t>
      </w:r>
      <w:proofErr w:type="gramStart"/>
      <w:r>
        <w:t>Dimanche</w:t>
      </w:r>
      <w:proofErr w:type="gramEnd"/>
    </w:p>
    <w:p w14:paraId="47299083" w14:textId="77777777" w:rsidR="008D782A" w:rsidRDefault="008D782A" w:rsidP="008D782A">
      <w:pPr>
        <w:numPr>
          <w:ilvl w:val="0"/>
          <w:numId w:val="1"/>
        </w:numPr>
        <w:spacing w:after="0"/>
      </w:pPr>
      <w:r>
        <w:t>Quel jour a lieu l’accident dans le récit ?</w:t>
      </w:r>
    </w:p>
    <w:p w14:paraId="2099C24A" w14:textId="77777777" w:rsidR="008D782A" w:rsidRDefault="008D782A">
      <w:pPr>
        <w:ind w:left="720"/>
      </w:pPr>
      <w:r>
        <w:t xml:space="preserve">A. </w:t>
      </w:r>
      <w:proofErr w:type="gramStart"/>
      <w:r>
        <w:t>Mardi</w:t>
      </w:r>
      <w:proofErr w:type="gramEnd"/>
      <w:r>
        <w:br/>
        <w:t xml:space="preserve">B. </w:t>
      </w:r>
      <w:proofErr w:type="gramStart"/>
      <w:r>
        <w:t>Jeudi</w:t>
      </w:r>
      <w:proofErr w:type="gramEnd"/>
      <w:r>
        <w:br/>
        <w:t xml:space="preserve">C. </w:t>
      </w:r>
      <w:proofErr w:type="gramStart"/>
      <w:r>
        <w:t>Samedi</w:t>
      </w:r>
      <w:proofErr w:type="gramEnd"/>
      <w:r>
        <w:br/>
        <w:t xml:space="preserve">D. </w:t>
      </w:r>
      <w:proofErr w:type="gramStart"/>
      <w:r>
        <w:t>Dimanche</w:t>
      </w:r>
      <w:proofErr w:type="gramEnd"/>
    </w:p>
    <w:p w14:paraId="45BF5C69" w14:textId="77777777" w:rsidR="008D782A" w:rsidRDefault="008D782A" w:rsidP="008D782A">
      <w:pPr>
        <w:numPr>
          <w:ilvl w:val="0"/>
          <w:numId w:val="1"/>
        </w:numPr>
        <w:spacing w:after="0"/>
      </w:pPr>
      <w:r>
        <w:t>Selon le récit, quelle est sa dernière phrase avant de mourir ?</w:t>
      </w:r>
    </w:p>
    <w:p w14:paraId="59490594" w14:textId="77777777" w:rsidR="008D782A" w:rsidRDefault="008D782A">
      <w:pPr>
        <w:ind w:left="720"/>
      </w:pPr>
      <w:r>
        <w:t>A. « Je suis guéri ! »</w:t>
      </w:r>
      <w:r>
        <w:br/>
        <w:t>B. « Je vais mourir et je n’ai pas commencé à prier ! »</w:t>
      </w:r>
      <w:r>
        <w:br/>
        <w:t>C. « Je ne regrette rien. »</w:t>
      </w:r>
      <w:r>
        <w:br/>
        <w:t>D. « Je vais vivre cent ans. »</w:t>
      </w:r>
    </w:p>
    <w:p w14:paraId="6167EC02" w14:textId="77777777" w:rsidR="008D782A" w:rsidRDefault="008D782A" w:rsidP="008D782A">
      <w:pPr>
        <w:numPr>
          <w:ilvl w:val="0"/>
          <w:numId w:val="1"/>
        </w:numPr>
        <w:spacing w:after="0"/>
      </w:pPr>
      <w:r>
        <w:t>Dans ce même récit, qui survit à l’accident ?</w:t>
      </w:r>
    </w:p>
    <w:p w14:paraId="6AD6027C" w14:textId="77777777" w:rsidR="008D782A" w:rsidRDefault="008D782A">
      <w:pPr>
        <w:ind w:left="720"/>
      </w:pPr>
      <w:r>
        <w:t>A. Le jeune conducteur.</w:t>
      </w:r>
      <w:r>
        <w:br/>
        <w:t>B. Son ami passager.</w:t>
      </w:r>
      <w:r>
        <w:br/>
        <w:t>C. Le grand frère.</w:t>
      </w:r>
      <w:r>
        <w:br/>
        <w:t>D. Personne.</w:t>
      </w:r>
    </w:p>
    <w:p w14:paraId="2F2A2F42" w14:textId="77777777" w:rsidR="008D782A" w:rsidRDefault="008D782A" w:rsidP="008D782A">
      <w:pPr>
        <w:numPr>
          <w:ilvl w:val="0"/>
          <w:numId w:val="1"/>
        </w:numPr>
        <w:spacing w:after="0"/>
      </w:pPr>
      <w:r>
        <w:t>Selon le cours, la mort est définie comme le moment où :</w:t>
      </w:r>
    </w:p>
    <w:p w14:paraId="0063B326" w14:textId="77777777" w:rsidR="008D782A" w:rsidRDefault="008D782A">
      <w:pPr>
        <w:ind w:left="720"/>
      </w:pPr>
      <w:r>
        <w:t>A. le corps devient invisible.</w:t>
      </w:r>
      <w:r>
        <w:br/>
        <w:t>B. l’ange de la mort et ses assistants demandent à l’âme de sortir du corps.</w:t>
      </w:r>
      <w:r>
        <w:br/>
        <w:t>C. la famille décide du départ de l’âme.</w:t>
      </w:r>
      <w:r>
        <w:br/>
        <w:t>D. la personne choisit l’endroit du paradis.</w:t>
      </w:r>
    </w:p>
    <w:p w14:paraId="0BDC66D0" w14:textId="77777777" w:rsidR="008D782A" w:rsidRDefault="008D782A" w:rsidP="008D782A">
      <w:pPr>
        <w:numPr>
          <w:ilvl w:val="0"/>
          <w:numId w:val="1"/>
        </w:numPr>
        <w:spacing w:after="0"/>
      </w:pPr>
      <w:r>
        <w:t>Pour quelles âmes la sortie de l’âme est-elle décrite comme une souffrance ?</w:t>
      </w:r>
    </w:p>
    <w:p w14:paraId="21610146" w14:textId="77777777" w:rsidR="008D782A" w:rsidRDefault="008D782A">
      <w:pPr>
        <w:ind w:left="720"/>
      </w:pPr>
      <w:r>
        <w:t>A. Pour les mauvaises âmes.</w:t>
      </w:r>
      <w:r>
        <w:br/>
        <w:t>B. Pour toutes les âmes sans exception.</w:t>
      </w:r>
      <w:r>
        <w:br/>
        <w:t>C. Pour les enfants seulement.</w:t>
      </w:r>
      <w:r>
        <w:br/>
        <w:t>D. Pour les voyageurs.</w:t>
      </w:r>
    </w:p>
    <w:p w14:paraId="217A95C4" w14:textId="77777777" w:rsidR="008D782A" w:rsidRDefault="008D782A" w:rsidP="008D782A">
      <w:pPr>
        <w:numPr>
          <w:ilvl w:val="0"/>
          <w:numId w:val="1"/>
        </w:numPr>
        <w:spacing w:after="0"/>
      </w:pPr>
      <w:r>
        <w:lastRenderedPageBreak/>
        <w:t>Dans le “voyage de l’âme”, comment sont décrits les anges qui descendent pour le serviteur croyant ?</w:t>
      </w:r>
    </w:p>
    <w:p w14:paraId="76D04565" w14:textId="77777777" w:rsidR="008D782A" w:rsidRDefault="008D782A">
      <w:pPr>
        <w:ind w:left="720"/>
      </w:pPr>
      <w:r>
        <w:t>A. Au visage noirci.</w:t>
      </w:r>
      <w:r>
        <w:br/>
        <w:t>B. Au visage resplendissant, comme un soleil.</w:t>
      </w:r>
      <w:r>
        <w:br/>
        <w:t>C. Invisibles et silencieux.</w:t>
      </w:r>
      <w:r>
        <w:br/>
        <w:t>D. Effrayés et désorganisés.</w:t>
      </w:r>
    </w:p>
    <w:p w14:paraId="2F033D4C" w14:textId="77777777" w:rsidR="008D782A" w:rsidRDefault="008D782A" w:rsidP="008D782A">
      <w:pPr>
        <w:numPr>
          <w:ilvl w:val="0"/>
          <w:numId w:val="1"/>
        </w:numPr>
        <w:spacing w:after="0"/>
      </w:pPr>
      <w:r>
        <w:t>Que portent les anges pour le croyant, selon le récit ?</w:t>
      </w:r>
    </w:p>
    <w:p w14:paraId="2A5369BF" w14:textId="77777777" w:rsidR="008D782A" w:rsidRDefault="008D782A">
      <w:pPr>
        <w:ind w:left="720"/>
      </w:pPr>
      <w:r>
        <w:t>A. Des chaînes et du feu.</w:t>
      </w:r>
      <w:r>
        <w:br/>
        <w:t>B. Un linceul et du parfum provenant du Paradis.</w:t>
      </w:r>
      <w:r>
        <w:br/>
        <w:t>C. Une couronne et une épée.</w:t>
      </w:r>
      <w:r>
        <w:br/>
        <w:t>D. Un livre vide et de la poussière.</w:t>
      </w:r>
    </w:p>
    <w:p w14:paraId="5D0C95C2" w14:textId="77777777" w:rsidR="008D782A" w:rsidRDefault="008D782A" w:rsidP="008D782A">
      <w:pPr>
        <w:numPr>
          <w:ilvl w:val="0"/>
          <w:numId w:val="1"/>
        </w:numPr>
        <w:spacing w:after="0"/>
      </w:pPr>
      <w:r>
        <w:t>Comment le Prophète décrit-il la sortie de l’âme du croyant ?</w:t>
      </w:r>
    </w:p>
    <w:p w14:paraId="46DA175B" w14:textId="77777777" w:rsidR="008D782A" w:rsidRDefault="008D782A">
      <w:pPr>
        <w:ind w:left="720"/>
      </w:pPr>
      <w:r>
        <w:t>A. Comme une pierre qu’on arrache.</w:t>
      </w:r>
      <w:r>
        <w:br/>
        <w:t>B. Comme une goutte qui coule aisément de l’outre.</w:t>
      </w:r>
      <w:r>
        <w:br/>
        <w:t>C. Comme un oiseau qui se débat.</w:t>
      </w:r>
      <w:r>
        <w:br/>
        <w:t>D. Comme un vent violent.</w:t>
      </w:r>
    </w:p>
    <w:p w14:paraId="37BEDCC5" w14:textId="77777777" w:rsidR="008D782A" w:rsidRDefault="008D782A" w:rsidP="008D782A">
      <w:pPr>
        <w:numPr>
          <w:ilvl w:val="0"/>
          <w:numId w:val="1"/>
        </w:numPr>
        <w:spacing w:after="0"/>
      </w:pPr>
      <w:r>
        <w:t>Après la sortie de l’âme du croyant, que font les anges avec elle ?</w:t>
      </w:r>
    </w:p>
    <w:p w14:paraId="30283BD2" w14:textId="77777777" w:rsidR="008D782A" w:rsidRDefault="008D782A">
      <w:pPr>
        <w:ind w:left="720"/>
      </w:pPr>
      <w:r>
        <w:t>A. Ils la laissent seule.</w:t>
      </w:r>
      <w:r>
        <w:br/>
        <w:t>B. Ils la mettent dans le linceul et la parfument.</w:t>
      </w:r>
      <w:r>
        <w:br/>
        <w:t>C. Ils la jettent immédiatement dans un abîme.</w:t>
      </w:r>
      <w:r>
        <w:br/>
        <w:t>D. Ils la cachent sous terre sans inscription.</w:t>
      </w:r>
    </w:p>
    <w:p w14:paraId="128BC15B" w14:textId="77777777" w:rsidR="008D782A" w:rsidRDefault="008D782A" w:rsidP="008D782A">
      <w:pPr>
        <w:numPr>
          <w:ilvl w:val="0"/>
          <w:numId w:val="1"/>
        </w:numPr>
        <w:spacing w:after="0"/>
      </w:pPr>
      <w:r>
        <w:t>Quel parfum est comparé au meilleur musc sur terre ?</w:t>
      </w:r>
    </w:p>
    <w:p w14:paraId="16858046" w14:textId="77777777" w:rsidR="008D782A" w:rsidRDefault="008D782A">
      <w:pPr>
        <w:ind w:left="720"/>
      </w:pPr>
      <w:r>
        <w:t>A. Celui du linceul du croyant.</w:t>
      </w:r>
      <w:r>
        <w:br/>
        <w:t>B. Celui de la bure du mécréant.</w:t>
      </w:r>
      <w:r>
        <w:br/>
        <w:t>C. Celui du marché sur le Nil.</w:t>
      </w:r>
      <w:r>
        <w:br/>
        <w:t>D. Celui de la voiture accidentée.</w:t>
      </w:r>
    </w:p>
    <w:p w14:paraId="1A96CA75" w14:textId="77777777" w:rsidR="008D782A" w:rsidRDefault="008D782A" w:rsidP="008D782A">
      <w:pPr>
        <w:numPr>
          <w:ilvl w:val="0"/>
          <w:numId w:val="1"/>
        </w:numPr>
        <w:spacing w:after="0"/>
      </w:pPr>
      <w:r>
        <w:t>Selon le récit, jusqu’où les anges montent-ils avec l’âme du croyant ?</w:t>
      </w:r>
    </w:p>
    <w:p w14:paraId="25E1B9DB" w14:textId="77777777" w:rsidR="008D782A" w:rsidRDefault="008D782A">
      <w:pPr>
        <w:ind w:left="720"/>
      </w:pPr>
      <w:r>
        <w:t>A. Jusqu’au premier ciel seulement.</w:t>
      </w:r>
      <w:r>
        <w:br/>
        <w:t>B. Jusqu’au septième ciel.</w:t>
      </w:r>
      <w:r>
        <w:br/>
        <w:t>C. Jusqu’à la mer.</w:t>
      </w:r>
      <w:r>
        <w:br/>
        <w:t>D. Jusqu’à la montagne la plus proche.</w:t>
      </w:r>
    </w:p>
    <w:p w14:paraId="5FA3C7BF" w14:textId="77777777" w:rsidR="008D782A" w:rsidRDefault="008D782A" w:rsidP="008D782A">
      <w:pPr>
        <w:numPr>
          <w:ilvl w:val="0"/>
          <w:numId w:val="1"/>
        </w:numPr>
        <w:spacing w:after="0"/>
      </w:pPr>
      <w:r>
        <w:t>Quel ordre divin est mentionné pour l’âme du croyant une fois arrivée au septième ciel ?</w:t>
      </w:r>
    </w:p>
    <w:p w14:paraId="2932C547" w14:textId="77777777" w:rsidR="008D782A" w:rsidRDefault="008D782A">
      <w:pPr>
        <w:ind w:left="720"/>
      </w:pPr>
      <w:r>
        <w:t>A. « Effacez son Livre. »</w:t>
      </w:r>
      <w:r>
        <w:br/>
        <w:t>B. « Consignez le Livre de mon serviteur dans le ‘</w:t>
      </w:r>
      <w:proofErr w:type="spellStart"/>
      <w:r>
        <w:t>illiyîn</w:t>
      </w:r>
      <w:proofErr w:type="spellEnd"/>
      <w:r>
        <w:t>. »</w:t>
      </w:r>
      <w:r>
        <w:br/>
        <w:t>C. « Laissez-la entrer sans question. »</w:t>
      </w:r>
      <w:r>
        <w:br/>
        <w:t>D. « Gardez-la au premier ciel pour toujours. »</w:t>
      </w:r>
    </w:p>
    <w:p w14:paraId="1BC6F4EF" w14:textId="77777777" w:rsidR="008D782A" w:rsidRDefault="008D782A" w:rsidP="008D782A">
      <w:pPr>
        <w:numPr>
          <w:ilvl w:val="0"/>
          <w:numId w:val="1"/>
        </w:numPr>
        <w:spacing w:after="0"/>
      </w:pPr>
      <w:r>
        <w:t>Pour le serviteur mécréant, comment sont décrits les anges qui descendent ?</w:t>
      </w:r>
    </w:p>
    <w:p w14:paraId="3AAF3AE2" w14:textId="77777777" w:rsidR="008D782A" w:rsidRDefault="008D782A">
      <w:pPr>
        <w:ind w:left="720"/>
      </w:pPr>
      <w:r>
        <w:t>A. Au visage noirci.</w:t>
      </w:r>
      <w:r>
        <w:br/>
        <w:t>B. Au visage resplendissant.</w:t>
      </w:r>
      <w:r>
        <w:br/>
        <w:t>C. Avec des vêtements blancs parfumés.</w:t>
      </w:r>
      <w:r>
        <w:br/>
        <w:t>D. Comme des enfants.</w:t>
      </w:r>
    </w:p>
    <w:p w14:paraId="6F72C392" w14:textId="77777777" w:rsidR="008D782A" w:rsidRDefault="008D782A" w:rsidP="008D782A">
      <w:pPr>
        <w:numPr>
          <w:ilvl w:val="0"/>
          <w:numId w:val="1"/>
        </w:numPr>
        <w:spacing w:after="0"/>
      </w:pPr>
      <w:r>
        <w:t>Quel matériau est cité comme linceul pour le mécréant dans le récit ?</w:t>
      </w:r>
    </w:p>
    <w:p w14:paraId="20C59F38" w14:textId="77777777" w:rsidR="008D782A" w:rsidRDefault="008D782A">
      <w:pPr>
        <w:ind w:left="720"/>
      </w:pPr>
      <w:r>
        <w:lastRenderedPageBreak/>
        <w:t>A. Soie blanche.</w:t>
      </w:r>
      <w:r>
        <w:br/>
        <w:t>B. Bure (grosse étoffe de laine brune).</w:t>
      </w:r>
      <w:r>
        <w:br/>
        <w:t>C. Coton parfumé.</w:t>
      </w:r>
      <w:r>
        <w:br/>
        <w:t>D. Lin du Nil.</w:t>
      </w:r>
    </w:p>
    <w:p w14:paraId="5879DF77" w14:textId="77777777" w:rsidR="008D782A" w:rsidRDefault="008D782A" w:rsidP="008D782A">
      <w:pPr>
        <w:numPr>
          <w:ilvl w:val="0"/>
          <w:numId w:val="1"/>
        </w:numPr>
        <w:spacing w:after="0"/>
      </w:pPr>
      <w:r>
        <w:t>À quoi est comparée l’âme du mécréant lorsqu’elle est arrachée, selon le cours ?</w:t>
      </w:r>
    </w:p>
    <w:p w14:paraId="567EB3F1" w14:textId="77777777" w:rsidR="008D782A" w:rsidRDefault="008D782A">
      <w:pPr>
        <w:ind w:left="720"/>
      </w:pPr>
      <w:r>
        <w:t>A. À une goutte d’eau qui coule.</w:t>
      </w:r>
      <w:r>
        <w:br/>
        <w:t>B. À une broche arrachée de la laine trempée.</w:t>
      </w:r>
      <w:r>
        <w:br/>
        <w:t>C. À une plume légère.</w:t>
      </w:r>
      <w:r>
        <w:br/>
        <w:t>D. À un fruit mûr qui tombe.</w:t>
      </w:r>
    </w:p>
    <w:p w14:paraId="55CA0AFA" w14:textId="77777777" w:rsidR="008D782A" w:rsidRDefault="008D782A" w:rsidP="008D782A">
      <w:pPr>
        <w:numPr>
          <w:ilvl w:val="0"/>
          <w:numId w:val="1"/>
        </w:numPr>
        <w:spacing w:after="0"/>
      </w:pPr>
      <w:r>
        <w:t>Que se passe-t-il quand les anges veulent faire entrer l’âme du mécréant au ciel le plus proche ?</w:t>
      </w:r>
    </w:p>
    <w:p w14:paraId="4313FE46" w14:textId="77777777" w:rsidR="008D782A" w:rsidRDefault="008D782A">
      <w:pPr>
        <w:ind w:left="720"/>
      </w:pPr>
      <w:r>
        <w:t>A. La permission est accordée immédiatement.</w:t>
      </w:r>
      <w:r>
        <w:br/>
        <w:t>B. La permission est refusée.</w:t>
      </w:r>
      <w:r>
        <w:br/>
        <w:t>C. Ils entrent sans permission.</w:t>
      </w:r>
      <w:r>
        <w:br/>
        <w:t>D. Ils ne s’approchent jamais du ciel.</w:t>
      </w:r>
    </w:p>
    <w:p w14:paraId="710E9B05" w14:textId="77777777" w:rsidR="008D782A" w:rsidRDefault="008D782A" w:rsidP="008D782A">
      <w:pPr>
        <w:numPr>
          <w:ilvl w:val="0"/>
          <w:numId w:val="1"/>
        </w:numPr>
        <w:spacing w:after="0"/>
      </w:pPr>
      <w:r>
        <w:t>Quel verset est cité pour illustrer le refus d’entrée et l’impossibilité d’entrer au Paradis (image du chameau) ?</w:t>
      </w:r>
    </w:p>
    <w:p w14:paraId="585DF59E" w14:textId="77777777" w:rsidR="008D782A" w:rsidRDefault="008D782A">
      <w:pPr>
        <w:ind w:left="720"/>
      </w:pPr>
      <w:r>
        <w:t>A. 7/40</w:t>
      </w:r>
      <w:r>
        <w:br/>
        <w:t>B. 3/85</w:t>
      </w:r>
      <w:r>
        <w:br/>
        <w:t>C. 62/8</w:t>
      </w:r>
      <w:r>
        <w:br/>
        <w:t>D. 63/10</w:t>
      </w:r>
    </w:p>
    <w:p w14:paraId="27A49055" w14:textId="77777777" w:rsidR="008D782A" w:rsidRDefault="008D782A" w:rsidP="008D782A">
      <w:pPr>
        <w:numPr>
          <w:ilvl w:val="0"/>
          <w:numId w:val="1"/>
        </w:numPr>
        <w:spacing w:after="0"/>
      </w:pPr>
      <w:r>
        <w:t>Où est consigné le Livre du mécréant, selon le récit ?</w:t>
      </w:r>
    </w:p>
    <w:p w14:paraId="6F41CFDD" w14:textId="77777777" w:rsidR="008D782A" w:rsidRDefault="008D782A">
      <w:pPr>
        <w:ind w:left="720"/>
      </w:pPr>
      <w:r>
        <w:t>A. Dans le ‘</w:t>
      </w:r>
      <w:proofErr w:type="spellStart"/>
      <w:r>
        <w:t>illiyîn</w:t>
      </w:r>
      <w:proofErr w:type="spellEnd"/>
      <w:r>
        <w:t>.</w:t>
      </w:r>
      <w:r>
        <w:br/>
        <w:t xml:space="preserve">B. Dans le </w:t>
      </w:r>
      <w:proofErr w:type="spellStart"/>
      <w:r>
        <w:t>sidjîn</w:t>
      </w:r>
      <w:proofErr w:type="spellEnd"/>
      <w:r>
        <w:t xml:space="preserve"> (terre inférieure/profonde).</w:t>
      </w:r>
      <w:r>
        <w:br/>
        <w:t>C. Dans un marché sur le Nil.</w:t>
      </w:r>
      <w:r>
        <w:br/>
        <w:t>D. Dans un livre sans nom.</w:t>
      </w:r>
    </w:p>
    <w:p w14:paraId="4AD039F6" w14:textId="77777777" w:rsidR="008D782A" w:rsidRDefault="008D782A" w:rsidP="008D782A">
      <w:pPr>
        <w:numPr>
          <w:ilvl w:val="0"/>
          <w:numId w:val="1"/>
        </w:numPr>
        <w:spacing w:after="0"/>
      </w:pPr>
      <w:r>
        <w:t>Selon la partie “La tristesse de la famille du défunt”, quel comportement est permis et normal ?</w:t>
      </w:r>
    </w:p>
    <w:p w14:paraId="314C62C4" w14:textId="77777777" w:rsidR="008D782A" w:rsidRDefault="008D782A">
      <w:pPr>
        <w:ind w:left="720"/>
      </w:pPr>
      <w:r>
        <w:t>A. Se frapper le visage.</w:t>
      </w:r>
      <w:r>
        <w:br/>
        <w:t>B. Pleurer avec patience et foi.</w:t>
      </w:r>
      <w:r>
        <w:br/>
        <w:t>C. Déchirer ses vêtements.</w:t>
      </w:r>
      <w:r>
        <w:br/>
        <w:t>D. Dire que Dieu est injuste.</w:t>
      </w:r>
    </w:p>
    <w:p w14:paraId="5A75CF38" w14:textId="77777777" w:rsidR="008D782A" w:rsidRDefault="008D782A" w:rsidP="008D782A">
      <w:pPr>
        <w:numPr>
          <w:ilvl w:val="0"/>
          <w:numId w:val="1"/>
        </w:numPr>
        <w:spacing w:after="0"/>
      </w:pPr>
      <w:r>
        <w:t>Quel comportement est explicitement déconseillé dans le cours lors d’un deuil ?</w:t>
      </w:r>
    </w:p>
    <w:p w14:paraId="749B8543" w14:textId="77777777" w:rsidR="008D782A" w:rsidRDefault="008D782A">
      <w:pPr>
        <w:ind w:left="720"/>
      </w:pPr>
      <w:r>
        <w:t>A. Aider la famille.</w:t>
      </w:r>
      <w:r>
        <w:br/>
        <w:t>B. Hurler et se frapper le visage.</w:t>
      </w:r>
      <w:r>
        <w:br/>
        <w:t>C. Faire preuve de patience.</w:t>
      </w:r>
      <w:r>
        <w:br/>
        <w:t>D. Garder l’espoir des retrouvailles.</w:t>
      </w:r>
    </w:p>
    <w:p w14:paraId="0D544717" w14:textId="77777777" w:rsidR="008D782A" w:rsidRDefault="008D782A" w:rsidP="008D782A">
      <w:pPr>
        <w:numPr>
          <w:ilvl w:val="0"/>
          <w:numId w:val="1"/>
        </w:numPr>
        <w:spacing w:after="0"/>
      </w:pPr>
      <w:r>
        <w:t>Selon le cours, qu’est-ce qui soulage le croyant face à la séparation ?</w:t>
      </w:r>
    </w:p>
    <w:p w14:paraId="7537F89F" w14:textId="77777777" w:rsidR="008D782A" w:rsidRDefault="008D782A">
      <w:pPr>
        <w:ind w:left="720"/>
      </w:pPr>
      <w:r>
        <w:t>A. L’idée que la séparation est définitive.</w:t>
      </w:r>
      <w:r>
        <w:br/>
        <w:t>B. L’idée qu’elle n’est pas définitive et qu’un bien peut se cacher derrière un mal.</w:t>
      </w:r>
      <w:r>
        <w:br/>
        <w:t>C. L’idée que personne ne meurt vraiment.</w:t>
      </w:r>
      <w:r>
        <w:br/>
        <w:t>D. L’idée que l’argent remplace la personne.</w:t>
      </w:r>
    </w:p>
    <w:p w14:paraId="7F49DF99" w14:textId="77777777" w:rsidR="008D782A" w:rsidRDefault="008D782A" w:rsidP="008D782A">
      <w:pPr>
        <w:numPr>
          <w:ilvl w:val="0"/>
          <w:numId w:val="1"/>
        </w:numPr>
        <w:spacing w:after="0"/>
      </w:pPr>
      <w:r>
        <w:lastRenderedPageBreak/>
        <w:t xml:space="preserve">Dans l’histoire d’Oum </w:t>
      </w:r>
      <w:proofErr w:type="spellStart"/>
      <w:r>
        <w:t>Soulaym</w:t>
      </w:r>
      <w:proofErr w:type="spellEnd"/>
      <w:r>
        <w:t>, quelle comparaison utilise-t-elle pour annoncer la mort de leur fils ?</w:t>
      </w:r>
    </w:p>
    <w:p w14:paraId="5013E9E4" w14:textId="77777777" w:rsidR="008D782A" w:rsidRDefault="008D782A">
      <w:pPr>
        <w:ind w:left="720"/>
      </w:pPr>
      <w:r>
        <w:t>A. Un voyage qu’on refuse.</w:t>
      </w:r>
      <w:r>
        <w:br/>
        <w:t>B. Une chose prêtée que le propriétaire récupère.</w:t>
      </w:r>
      <w:r>
        <w:br/>
        <w:t>C. Un repas qu’on a perdu.</w:t>
      </w:r>
      <w:r>
        <w:br/>
        <w:t>D. Un vêtement déchiré.</w:t>
      </w:r>
    </w:p>
    <w:p w14:paraId="384BEA04" w14:textId="77777777" w:rsidR="00270886" w:rsidRDefault="00270886"/>
    <w:sectPr w:rsidR="00270886" w:rsidSect="008D7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D7484"/>
    <w:multiLevelType w:val="multilevel"/>
    <w:tmpl w:val="9F9E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641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2A"/>
    <w:rsid w:val="00047ABF"/>
    <w:rsid w:val="00147A4D"/>
    <w:rsid w:val="00270886"/>
    <w:rsid w:val="002E43D9"/>
    <w:rsid w:val="008D782A"/>
    <w:rsid w:val="00B34AA6"/>
    <w:rsid w:val="00D1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1ABF"/>
  <w15:chartTrackingRefBased/>
  <w15:docId w15:val="{FD156C80-2F45-4679-ADA9-E2CF1D1E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7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7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7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7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7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7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7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7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7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7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7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7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78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78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78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78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78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78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7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7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7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7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7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78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78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78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7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78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78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1498</Words>
  <Characters>8239</Characters>
  <Application>Microsoft Office Word</Application>
  <DocSecurity>0</DocSecurity>
  <Lines>68</Lines>
  <Paragraphs>19</Paragraphs>
  <ScaleCrop>false</ScaleCrop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nadhir ait-ahmed</dc:creator>
  <cp:keywords/>
  <dc:description/>
  <cp:lastModifiedBy>nadhir ait-ahmed</cp:lastModifiedBy>
  <cp:revision>1</cp:revision>
  <dcterms:created xsi:type="dcterms:W3CDTF">2026-04-17T13:47:00Z</dcterms:created>
  <dcterms:modified xsi:type="dcterms:W3CDTF">2026-04-17T13:53:00Z</dcterms:modified>
</cp:coreProperties>
</file>